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F382F">
        <w:rPr>
          <w:b/>
          <w:sz w:val="28"/>
          <w:szCs w:val="28"/>
          <w:lang w:eastAsia="ar-SA"/>
        </w:rPr>
        <w:t>4</w:t>
      </w:r>
      <w:r w:rsidR="009F38AE">
        <w:rPr>
          <w:b/>
          <w:sz w:val="28"/>
          <w:szCs w:val="28"/>
          <w:lang w:eastAsia="ar-SA"/>
        </w:rPr>
        <w:t>81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Кучевасова Ильи Михайловича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1D05A5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D05A5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9F38AE">
        <w:rPr>
          <w:rFonts w:eastAsia="MS Mincho"/>
          <w:sz w:val="28"/>
          <w:szCs w:val="28"/>
        </w:rPr>
        <w:t>Кучевасов И.М.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1D05A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370B3E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D05A5">
        <w:rPr>
          <w:rFonts w:eastAsia="MS Mincho"/>
          <w:sz w:val="28"/>
          <w:szCs w:val="28"/>
        </w:rPr>
        <w:t xml:space="preserve">---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D05A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057F93">
        <w:rPr>
          <w:rFonts w:eastAsia="MS Mincho"/>
          <w:sz w:val="28"/>
          <w:szCs w:val="28"/>
        </w:rPr>
        <w:t>2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D05A5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9F38AE" w:rsidR="009F38AE">
        <w:rPr>
          <w:rFonts w:eastAsia="MS Mincho"/>
          <w:sz w:val="28"/>
          <w:szCs w:val="28"/>
        </w:rPr>
        <w:t>Кучевасов И.М.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9F38AE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</w:t>
      </w:r>
      <w:r w:rsidRPr="008263DD">
        <w:rPr>
          <w:rFonts w:eastAsia="MS Mincho"/>
          <w:sz w:val="28"/>
          <w:szCs w:val="28"/>
        </w:rPr>
        <w:t xml:space="preserve">лено рассмотреть дело в отсутствие </w:t>
      </w:r>
      <w:r w:rsidRPr="009F38AE">
        <w:rPr>
          <w:rFonts w:eastAsia="MS Mincho"/>
          <w:sz w:val="28"/>
          <w:szCs w:val="28"/>
        </w:rPr>
        <w:t>Кучевасов</w:t>
      </w:r>
      <w:r>
        <w:rPr>
          <w:rFonts w:eastAsia="MS Mincho"/>
          <w:sz w:val="28"/>
          <w:szCs w:val="28"/>
        </w:rPr>
        <w:t>а</w:t>
      </w:r>
      <w:r w:rsidRPr="009F38AE">
        <w:rPr>
          <w:rFonts w:eastAsia="MS Mincho"/>
          <w:sz w:val="28"/>
          <w:szCs w:val="28"/>
        </w:rPr>
        <w:t xml:space="preserve"> И.М.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</w:t>
      </w:r>
      <w:r w:rsidRPr="00437ADA">
        <w:rPr>
          <w:rFonts w:eastAsia="MS Mincho"/>
          <w:sz w:val="28"/>
          <w:szCs w:val="28"/>
        </w:rPr>
        <w:t xml:space="preserve">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9F38AE" w:rsidR="009F38AE">
        <w:rPr>
          <w:rFonts w:eastAsia="MS Mincho"/>
          <w:sz w:val="28"/>
          <w:szCs w:val="28"/>
        </w:rPr>
        <w:t>Кучевасов</w:t>
      </w:r>
      <w:r w:rsidR="009F38AE">
        <w:rPr>
          <w:rFonts w:eastAsia="MS Mincho"/>
          <w:sz w:val="28"/>
          <w:szCs w:val="28"/>
        </w:rPr>
        <w:t>а</w:t>
      </w:r>
      <w:r w:rsidRPr="009F38AE" w:rsidR="009F38AE">
        <w:rPr>
          <w:rFonts w:eastAsia="MS Mincho"/>
          <w:sz w:val="28"/>
          <w:szCs w:val="28"/>
        </w:rPr>
        <w:t xml:space="preserve"> И.М</w:t>
      </w:r>
      <w:r w:rsidRPr="00370B3E" w:rsidR="00370B3E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</w:t>
      </w:r>
      <w:r w:rsidRPr="004E4BE8">
        <w:rPr>
          <w:rFonts w:eastAsia="MS Mincho"/>
          <w:sz w:val="28"/>
          <w:szCs w:val="28"/>
        </w:rPr>
        <w:t xml:space="preserve">административном правонарушении </w:t>
      </w:r>
      <w:r w:rsidR="001D05A5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1D05A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9F38AE" w:rsidR="009F38AE">
        <w:rPr>
          <w:rFonts w:eastAsia="MS Mincho"/>
          <w:sz w:val="28"/>
          <w:szCs w:val="28"/>
        </w:rPr>
        <w:t>Кучевасов</w:t>
      </w:r>
      <w:r w:rsidR="009F38AE">
        <w:rPr>
          <w:rFonts w:eastAsia="MS Mincho"/>
          <w:sz w:val="28"/>
          <w:szCs w:val="28"/>
        </w:rPr>
        <w:t>у</w:t>
      </w:r>
      <w:r w:rsidRPr="009F38AE" w:rsidR="009F38AE">
        <w:rPr>
          <w:rFonts w:eastAsia="MS Mincho"/>
          <w:sz w:val="28"/>
          <w:szCs w:val="28"/>
        </w:rPr>
        <w:t xml:space="preserve"> И.М</w:t>
      </w:r>
      <w:r w:rsidRPr="008F382F" w:rsidR="008F382F">
        <w:rPr>
          <w:rFonts w:eastAsia="MS Mincho"/>
          <w:sz w:val="28"/>
          <w:szCs w:val="28"/>
        </w:rPr>
        <w:t>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>, в графе «Объяснения» Кучевасов И.М. указал, что забыл оплатить штраф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1D05A5">
        <w:rPr>
          <w:rFonts w:eastAsia="MS Mincho"/>
          <w:sz w:val="28"/>
          <w:szCs w:val="28"/>
        </w:rPr>
        <w:t>---</w:t>
      </w:r>
      <w:r w:rsidRPr="009F38AE" w:rsidR="009F38AE">
        <w:rPr>
          <w:rFonts w:eastAsia="MS Mincho"/>
          <w:sz w:val="28"/>
          <w:szCs w:val="28"/>
        </w:rPr>
        <w:t xml:space="preserve"> от </w:t>
      </w:r>
      <w:r w:rsidR="001D05A5">
        <w:rPr>
          <w:rFonts w:eastAsia="MS Mincho"/>
          <w:sz w:val="28"/>
          <w:szCs w:val="28"/>
        </w:rPr>
        <w:t>---</w:t>
      </w:r>
      <w:r w:rsidRPr="009F38AE" w:rsidR="009F38A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D05A5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9F38AE" w:rsidR="009F38AE">
        <w:rPr>
          <w:rFonts w:eastAsia="MS Mincho"/>
          <w:sz w:val="28"/>
          <w:szCs w:val="28"/>
        </w:rPr>
        <w:t xml:space="preserve">Кучевасов И.М.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3358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</w:t>
      </w:r>
      <w:r w:rsidR="009F38AE">
        <w:rPr>
          <w:rFonts w:eastAsia="MS Mincho"/>
          <w:sz w:val="28"/>
          <w:szCs w:val="28"/>
        </w:rPr>
        <w:t xml:space="preserve">справкой командира роты № 2 (дислокация г. Нефтеюганск) ОБ ДПС ГИБДД УМВД России по ХМАО-Югре, </w:t>
      </w:r>
      <w:r>
        <w:rPr>
          <w:rFonts w:eastAsia="MS Mincho"/>
          <w:sz w:val="28"/>
          <w:szCs w:val="28"/>
        </w:rPr>
        <w:t>из котор</w:t>
      </w:r>
      <w:r w:rsidR="009F38AE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33587C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</w:t>
      </w:r>
      <w:r>
        <w:rPr>
          <w:rFonts w:eastAsia="MS Mincho"/>
          <w:sz w:val="28"/>
          <w:szCs w:val="28"/>
        </w:rPr>
        <w:t xml:space="preserve">то </w:t>
      </w:r>
      <w:r w:rsidRPr="009F38AE" w:rsidR="009F38AE">
        <w:rPr>
          <w:rFonts w:eastAsia="MS Mincho"/>
          <w:sz w:val="28"/>
          <w:szCs w:val="28"/>
        </w:rPr>
        <w:t xml:space="preserve">Кучевасов И.М. </w:t>
      </w:r>
      <w:r>
        <w:rPr>
          <w:rFonts w:eastAsia="MS Mincho"/>
          <w:sz w:val="28"/>
          <w:szCs w:val="28"/>
        </w:rPr>
        <w:t>является владельцем транспортного средства «</w:t>
      </w:r>
      <w:r w:rsidR="001D05A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1D05A5">
        <w:rPr>
          <w:rFonts w:eastAsia="MS Mincho"/>
          <w:sz w:val="28"/>
          <w:szCs w:val="28"/>
        </w:rPr>
        <w:t>----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8F382F">
        <w:rPr>
          <w:rFonts w:eastAsia="MS Mincho"/>
          <w:sz w:val="28"/>
          <w:szCs w:val="28"/>
        </w:rPr>
        <w:t>;</w:t>
      </w:r>
    </w:p>
    <w:p w:rsidR="008F382F" w:rsidP="00207B1E">
      <w:pPr>
        <w:ind w:firstLine="708"/>
        <w:jc w:val="both"/>
        <w:rPr>
          <w:rFonts w:eastAsia="MS Mincho"/>
          <w:sz w:val="28"/>
          <w:szCs w:val="28"/>
        </w:rPr>
      </w:pPr>
      <w:r w:rsidRPr="008F382F">
        <w:rPr>
          <w:rFonts w:eastAsia="MS Mincho"/>
          <w:sz w:val="28"/>
          <w:szCs w:val="28"/>
        </w:rPr>
        <w:t xml:space="preserve">- справкой </w:t>
      </w:r>
      <w:r w:rsidR="009F38AE">
        <w:rPr>
          <w:rFonts w:eastAsia="MS Mincho"/>
          <w:sz w:val="28"/>
          <w:szCs w:val="28"/>
        </w:rPr>
        <w:t>инспектора</w:t>
      </w:r>
      <w:r w:rsidRPr="008F382F">
        <w:rPr>
          <w:rFonts w:eastAsia="MS Mincho"/>
          <w:sz w:val="28"/>
          <w:szCs w:val="28"/>
        </w:rPr>
        <w:t xml:space="preserve"> (дислокация г. Нефтеюганск)</w:t>
      </w:r>
      <w:r w:rsidR="009F38AE">
        <w:rPr>
          <w:rFonts w:eastAsia="MS Mincho"/>
          <w:sz w:val="28"/>
          <w:szCs w:val="28"/>
        </w:rPr>
        <w:t xml:space="preserve"> группы по ИАЗ роты № 2</w:t>
      </w:r>
      <w:r w:rsidRPr="008F382F">
        <w:rPr>
          <w:rFonts w:eastAsia="MS Mincho"/>
          <w:sz w:val="28"/>
          <w:szCs w:val="28"/>
        </w:rPr>
        <w:t xml:space="preserve"> ОБ ГИБДД УМВД России по ХМАО-Югре, </w:t>
      </w:r>
      <w:r w:rsidRPr="008F382F">
        <w:rPr>
          <w:rFonts w:eastAsia="MS Mincho"/>
          <w:sz w:val="28"/>
          <w:szCs w:val="28"/>
        </w:rPr>
        <w:t xml:space="preserve">из которой следует, что согласно условиям Контракта № </w:t>
      </w:r>
      <w:r w:rsidR="001D05A5">
        <w:rPr>
          <w:rFonts w:eastAsia="MS Mincho"/>
          <w:sz w:val="28"/>
          <w:szCs w:val="28"/>
        </w:rPr>
        <w:t>----</w:t>
      </w:r>
      <w:r w:rsidRPr="008F382F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</w:t>
      </w:r>
      <w:r w:rsidRPr="008F382F">
        <w:rPr>
          <w:rFonts w:eastAsia="MS Mincho"/>
          <w:sz w:val="28"/>
          <w:szCs w:val="28"/>
        </w:rPr>
        <w:t xml:space="preserve">го движения и в соответствии с требованиями Правил оказания услуг почтовой связи (ПОУПС), утв. Приказом Министерства связи и массовых коммуникаций РФ № </w:t>
      </w:r>
      <w:r w:rsidR="001D05A5">
        <w:rPr>
          <w:rFonts w:eastAsia="MS Mincho"/>
          <w:sz w:val="28"/>
          <w:szCs w:val="28"/>
        </w:rPr>
        <w:t>---</w:t>
      </w:r>
      <w:r w:rsidRPr="008F382F">
        <w:rPr>
          <w:rFonts w:eastAsia="MS Mincho"/>
          <w:sz w:val="28"/>
          <w:szCs w:val="28"/>
        </w:rPr>
        <w:t>, возврат конвертов производится только по заявлению заказчика по необходимости</w:t>
      </w:r>
      <w:r>
        <w:rPr>
          <w:rFonts w:eastAsia="MS Mincho"/>
          <w:sz w:val="28"/>
          <w:szCs w:val="28"/>
        </w:rPr>
        <w:t>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</w:t>
      </w:r>
      <w:r w:rsidRPr="00050B12">
        <w:rPr>
          <w:rFonts w:eastAsia="MS Mincho"/>
          <w:sz w:val="28"/>
          <w:szCs w:val="28"/>
        </w:rPr>
        <w:t>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Сведений об уп</w:t>
      </w:r>
      <w:r w:rsidRPr="001B512B">
        <w:rPr>
          <w:rFonts w:eastAsia="MS Mincho"/>
          <w:sz w:val="28"/>
          <w:szCs w:val="28"/>
        </w:rPr>
        <w:t xml:space="preserve">лате штрафа </w:t>
      </w:r>
      <w:r w:rsidRPr="009F38AE" w:rsidR="009F38AE">
        <w:rPr>
          <w:rFonts w:eastAsia="MS Mincho"/>
          <w:sz w:val="28"/>
          <w:szCs w:val="28"/>
        </w:rPr>
        <w:t>Кучевасов</w:t>
      </w:r>
      <w:r w:rsidR="009F38AE">
        <w:rPr>
          <w:rFonts w:eastAsia="MS Mincho"/>
          <w:sz w:val="28"/>
          <w:szCs w:val="28"/>
        </w:rPr>
        <w:t>ым</w:t>
      </w:r>
      <w:r w:rsidRPr="009F38AE" w:rsidR="009F38AE">
        <w:rPr>
          <w:rFonts w:eastAsia="MS Mincho"/>
          <w:sz w:val="28"/>
          <w:szCs w:val="28"/>
        </w:rPr>
        <w:t xml:space="preserve"> И.М</w:t>
      </w:r>
      <w:r w:rsidRPr="001B512B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9F38AE" w:rsidR="009F38AE">
        <w:rPr>
          <w:rFonts w:eastAsia="MS Mincho"/>
          <w:sz w:val="28"/>
          <w:szCs w:val="28"/>
        </w:rPr>
        <w:t>Кучевасов</w:t>
      </w:r>
      <w:r w:rsidR="009F38AE">
        <w:rPr>
          <w:rFonts w:eastAsia="MS Mincho"/>
          <w:sz w:val="28"/>
          <w:szCs w:val="28"/>
        </w:rPr>
        <w:t>у</w:t>
      </w:r>
      <w:r w:rsidRPr="009F38AE" w:rsidR="009F38AE">
        <w:rPr>
          <w:rFonts w:eastAsia="MS Mincho"/>
          <w:sz w:val="28"/>
          <w:szCs w:val="28"/>
        </w:rPr>
        <w:t xml:space="preserve"> И.М.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</w:t>
      </w:r>
      <w:r w:rsidRPr="001B512B">
        <w:rPr>
          <w:rFonts w:eastAsia="MS Mincho"/>
          <w:sz w:val="28"/>
          <w:szCs w:val="28"/>
        </w:rPr>
        <w:t xml:space="preserve">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9F38AE" w:rsidR="009F38AE">
        <w:rPr>
          <w:rFonts w:eastAsia="MS Mincho"/>
          <w:sz w:val="28"/>
          <w:szCs w:val="28"/>
        </w:rPr>
        <w:t>Кучевасов</w:t>
      </w:r>
      <w:r w:rsidR="009F38AE">
        <w:rPr>
          <w:rFonts w:eastAsia="MS Mincho"/>
          <w:sz w:val="28"/>
          <w:szCs w:val="28"/>
        </w:rPr>
        <w:t>а</w:t>
      </w:r>
      <w:r w:rsidRPr="009F38AE" w:rsidR="009F38AE">
        <w:rPr>
          <w:rFonts w:eastAsia="MS Mincho"/>
          <w:sz w:val="28"/>
          <w:szCs w:val="28"/>
        </w:rPr>
        <w:t xml:space="preserve"> И.М.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</w:t>
      </w:r>
      <w:r w:rsidRPr="00050B12">
        <w:rPr>
          <w:rFonts w:eastAsia="MS Mincho"/>
          <w:sz w:val="28"/>
          <w:szCs w:val="28"/>
        </w:rPr>
        <w:t xml:space="preserve">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</w:t>
      </w:r>
      <w:r w:rsidRPr="004E4BE8">
        <w:rPr>
          <w:rFonts w:eastAsia="MS Mincho"/>
          <w:sz w:val="28"/>
          <w:szCs w:val="28"/>
        </w:rPr>
        <w:t>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9F38AE" w:rsidR="009F38AE">
        <w:rPr>
          <w:rFonts w:eastAsia="MS Mincho"/>
          <w:sz w:val="28"/>
          <w:szCs w:val="28"/>
        </w:rPr>
        <w:t>Кучевасов</w:t>
      </w:r>
      <w:r w:rsidR="009F38AE">
        <w:rPr>
          <w:rFonts w:eastAsia="MS Mincho"/>
          <w:sz w:val="28"/>
          <w:szCs w:val="28"/>
        </w:rPr>
        <w:t>а</w:t>
      </w:r>
      <w:r w:rsidRPr="009F38AE" w:rsidR="009F38AE">
        <w:rPr>
          <w:rFonts w:eastAsia="MS Mincho"/>
          <w:sz w:val="28"/>
          <w:szCs w:val="28"/>
        </w:rPr>
        <w:t xml:space="preserve"> И.М.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</w:t>
      </w:r>
      <w:r w:rsidRPr="004E4BE8">
        <w:rPr>
          <w:rFonts w:eastAsia="MS Mincho"/>
          <w:sz w:val="28"/>
          <w:szCs w:val="28"/>
        </w:rPr>
        <w:t xml:space="preserve">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9F38AE">
        <w:rPr>
          <w:rFonts w:eastAsia="MS Mincho"/>
          <w:sz w:val="28"/>
          <w:szCs w:val="28"/>
        </w:rPr>
        <w:t xml:space="preserve">Кучевасова Ильи Михайловича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1D05A5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</w:t>
      </w:r>
      <w:r w:rsidRPr="00B51702">
        <w:rPr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1D05A5">
        <w:rPr>
          <w:rFonts w:eastAsia="MS Mincho"/>
          <w:sz w:val="28"/>
          <w:szCs w:val="28"/>
        </w:rPr>
        <w:t xml:space="preserve">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A5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</w:t>
    </w:r>
    <w:r w:rsidR="009F38AE">
      <w:t>845</w:t>
    </w:r>
    <w:r w:rsidRPr="00437ADA">
      <w:t>-</w:t>
    </w:r>
    <w:r w:rsidR="009F38AE"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5A5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47F91"/>
    <w:rsid w:val="00250D9A"/>
    <w:rsid w:val="00253D4F"/>
    <w:rsid w:val="00257295"/>
    <w:rsid w:val="00260D89"/>
    <w:rsid w:val="00262B59"/>
    <w:rsid w:val="00266AC8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567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3286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97A31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6F3B-505E-4B38-899B-20ACB48A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